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7947D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0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.0</w:t>
      </w:r>
      <w:r w:rsidR="004C35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9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5243C8" w:rsidRPr="00410B72" w:rsidTr="007947D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1701C">
              <w:rPr>
                <w:sz w:val="28"/>
                <w:szCs w:val="28"/>
              </w:rPr>
              <w:t>1182036004908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</w:t>
            </w:r>
            <w:r w:rsidR="00C50787">
              <w:rPr>
                <w:rFonts w:ascii="Times New Roman" w:hAnsi="Times New Roman" w:cs="Times New Roman"/>
                <w:sz w:val="24"/>
                <w:szCs w:val="24"/>
              </w:rPr>
              <w:t>ного общества «</w:t>
            </w:r>
            <w:proofErr w:type="spell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» № 20-407-</w:t>
            </w:r>
            <w:proofErr w:type="gramStart"/>
            <w:r w:rsidR="00C50787">
              <w:rPr>
                <w:rFonts w:ascii="Times New Roman" w:hAnsi="Times New Roman" w:cs="Times New Roman"/>
                <w:sz w:val="24"/>
                <w:szCs w:val="24"/>
              </w:rPr>
              <w:t>Р  от</w:t>
            </w:r>
            <w:proofErr w:type="gramEnd"/>
            <w:r w:rsidR="00C50787">
              <w:rPr>
                <w:rFonts w:ascii="Times New Roman" w:hAnsi="Times New Roman" w:cs="Times New Roman"/>
                <w:sz w:val="24"/>
                <w:szCs w:val="24"/>
              </w:rPr>
              <w:t xml:space="preserve"> 03.10.2022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, сроком на 3 лет.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Рамзан Абдул-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поверенный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C02ED" w:rsidRPr="00D93F9B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Расламбек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руководителя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Чеченской Республике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2ED" w:rsidRPr="00D5410C" w:rsidRDefault="002C02ED" w:rsidP="002C0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программа развития на 2019-2023г.г. </w:t>
            </w:r>
            <w:proofErr w:type="gram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484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Default="00864349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Мировой суд судебного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28 г. Каспийск Республика Дагестан 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2-51/2021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Джалалова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Саида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Шихалиевна</w:t>
            </w:r>
            <w:proofErr w:type="spellEnd"/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Исковое заявление о взыскании убытков в размере приобретенного авиабилета и дополнительных расходов в сумме 32 433, 00 руб., компенсации морального вреда в размере 50 000, 00 руб.  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Мирового судебного участка №28 г. Каспийска Республики Дагестан в удовлетворении исковых требований Истцу отказано, а именно о взыскании понесенных убытков в размере стоимости приобретенного авиабилета и дополнительных расходов в размере 32 433 руб., компенсация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морального вреда в размере 50 000 руб.</w:t>
            </w:r>
          </w:p>
          <w:p w:rsidR="002C02ED" w:rsidRPr="00133445" w:rsidRDefault="002C02ED" w:rsidP="002C02ED">
            <w:pPr>
              <w:spacing w:after="0" w:line="240" w:lineRule="auto"/>
              <w:ind w:left="142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Чеченской Республики.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А77-1457/2021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Исковое заявление о возврате денежных средств излишне уплаченных по договору № 43 от 30.12.2019г. за период с 01.01.2020г. по 31.12.2020г. и взыскании денежных средств в размере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2 291 207,10 руб.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Ответчик: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Чеченской Республике.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Решением Арбитражного суда Чеченской Республики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взыскана с Территориального управления Федерального агентства по управлению государственным имуществом в Чеченской Республике в пользу Акционерного общества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2 291 207 руб. 10 коп. - сумму неосновательного обогащения. </w:t>
            </w:r>
          </w:p>
          <w:p w:rsidR="002C02ED" w:rsidRPr="00133445" w:rsidRDefault="002C02ED" w:rsidP="002C02ED">
            <w:pPr>
              <w:spacing w:after="0" w:line="240" w:lineRule="auto"/>
              <w:ind w:left="142"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Чеченской Республики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А77-1880/2021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заявлением о взыскании с Акционерного общества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неосновательного обогащения в размере 2 876 250,97 руб.</w:t>
            </w:r>
          </w:p>
          <w:p w:rsidR="002C02ED" w:rsidRPr="00133445" w:rsidRDefault="002C02ED" w:rsidP="002C02ED">
            <w:pPr>
              <w:spacing w:after="0" w:line="276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ФГУП «Администрация гражданских аэропортов (аэродромов)».</w:t>
            </w:r>
          </w:p>
          <w:p w:rsidR="002C02ED" w:rsidRDefault="002C02ED" w:rsidP="002C02E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Решение Арбитражного суда Чеченской Республики: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Взыскано с Акционерного общества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пользу Федерального государственного унитарного предприятия «Администрация гражданских аэропортов (аэродромов)» в размере 2 859 855,77 руб.,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неосновательного обогащения за период с 06.03.2021 по 31.08.2021г.</w:t>
            </w:r>
          </w:p>
          <w:p w:rsidR="002C02ED" w:rsidRDefault="002C02ED" w:rsidP="002C02ED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суд Краснодарского края. 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 2-7340/97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Ответчик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о восстановлении срока для принятия наследства, о принятии наследства, о признании права на наследственное имущество, возмещению вреда здоровью, пени за просрочку выплаты суммы в возмещении вреда здоровью проценты за пользование чужими средствами в размере 68 512 770 руб.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Истец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Дьяченко А.Н (наследница Иванова И.А.) 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суда Краснодарского края: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Оставление иска (заявления, жалобы) без движения (Определение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суда Краснодарского края нами не получено).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суда Краснодарского края Ивановой И.А. отказано в процессуальном правопреемстве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взыскании задолженности по возмещению ущерба здоровью.</w:t>
            </w:r>
          </w:p>
          <w:p w:rsidR="002C02ED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в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суд Краснодарского края о замене Истца Дьяченко А.Н. его правопреемником Ивановой И.А.</w:t>
            </w:r>
          </w:p>
          <w:p w:rsidR="002C02ED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заявление удовлетворено.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2ED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районный суд г. Грозного Чеченской Республики 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№2-429/2020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Истец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АО «Российский Сельскохозяйственный банк» в лице Чеченский РФ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Ленинского районного суда г. Грозного Чеченской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от взыскать с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кредитную задолженность на общую сумму - 274 533 тыс. руб</w:t>
            </w:r>
            <w:r w:rsidRPr="0013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12.04.2021г. передано судебным приставом - исполнителем УФССП по ЧР МОСП по ИОИП арестованное имущество на торги, так же наложен арест на иное имущество должника (АО 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10.06.2021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подало исковое заявление об освобождении (иного) имущества от ареста, приостановлении исполнительного производства № 105/21/20024-ИП от 14.01.2021г. и исключении имущества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числа объектов, на которое может обращено взыскание.</w:t>
            </w:r>
          </w:p>
          <w:p w:rsidR="002C02ED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Определением Ленинского районного суда г. Грозного Чеченской Республики от 17.06.2021г. приостановлено исполнительное производство № 105/21/20024-ИП от14.01.2021г.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2ED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районный суд г. Грозного Чеченской Республики 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№2-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  <w:r w:rsidRPr="00A26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02ED" w:rsidRPr="00133445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Истец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02ED" w:rsidRDefault="002C02ED" w:rsidP="002C02ED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Ответчик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АО «Российский Сельскохозяйственный банк» в лице Чеченский РФ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334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исковое заявление об освобождении имущества от ареста (</w:t>
            </w:r>
            <w:r w:rsidRPr="00334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овое) имущество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Ленинского районного суда г. Грозного Чеченской Республики от 28.06.2021г. удовлетворены исковые требования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полном объеме, освобождено и исключено не залоговое имущество АО «</w:t>
            </w:r>
            <w:proofErr w:type="spellStart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Вайнахавиа</w:t>
            </w:r>
            <w:proofErr w:type="spellEnd"/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(иное имущество). </w:t>
            </w:r>
          </w:p>
          <w:p w:rsidR="002C02ED" w:rsidRPr="00133445" w:rsidRDefault="002C02ED" w:rsidP="002C02ED">
            <w:pPr>
              <w:tabs>
                <w:tab w:val="left" w:pos="851"/>
                <w:tab w:val="left" w:pos="3390"/>
                <w:tab w:val="center" w:pos="4677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Апелляционным определением Верховного суда Чеченской Республики от 17.08.2021г. решение Ленинского районного </w:t>
            </w:r>
            <w:r w:rsidRPr="0013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суда г. Грозного Чеченской Республики от 28.06.2021г. оставлено без изменения, апелляционную жалобу без удовлетворения.</w:t>
            </w:r>
          </w:p>
          <w:p w:rsidR="005243C8" w:rsidRPr="00DF2086" w:rsidRDefault="005243C8" w:rsidP="0086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79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C33D61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59 280</w:t>
            </w:r>
          </w:p>
          <w:p w:rsidR="005243C8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ение взлета и посадки -64 329 </w:t>
            </w:r>
          </w:p>
          <w:p w:rsidR="00CC3826" w:rsidRPr="00EC483E" w:rsidRDefault="00C33D61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9 514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пассажиров – 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88 084</w:t>
            </w:r>
          </w:p>
          <w:p w:rsidR="005243C8" w:rsidRPr="00EC483E" w:rsidRDefault="005243C8" w:rsidP="007947D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–53</w:t>
            </w:r>
            <w:r w:rsidR="007947D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769</w:t>
            </w:r>
          </w:p>
          <w:p w:rsidR="00CC3826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240 926</w:t>
            </w:r>
          </w:p>
          <w:p w:rsidR="005243C8" w:rsidRPr="00393AC3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C02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Прочие доходы – </w:t>
            </w:r>
            <w:r w:rsidR="002C02ED" w:rsidRPr="002C02E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1 986</w:t>
            </w:r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5243C8" w:rsidRPr="00410B72" w:rsidTr="007947D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7947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5243C8" w:rsidRDefault="005243C8" w:rsidP="007947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5243C8" w:rsidRPr="0057484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7947D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39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адолженность перед </w:t>
            </w:r>
            <w:r w:rsidR="00C33D6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ФБ -                          15 771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тыс.руб.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  <w:p w:rsidR="005243C8" w:rsidRPr="001651CF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внебюджетными фондами    </w:t>
            </w:r>
            <w:r w:rsidR="00C140A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-                          5 771,3 </w:t>
            </w:r>
            <w:proofErr w:type="spellStart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7947D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7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95093A" w:rsidP="00950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№1</w:t>
      </w: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5840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513"/>
        <w:gridCol w:w="1599"/>
        <w:gridCol w:w="2835"/>
        <w:gridCol w:w="1843"/>
        <w:gridCol w:w="1417"/>
      </w:tblGrid>
      <w:tr w:rsidR="000E1111" w:rsidRPr="005334D9" w:rsidTr="000E1111">
        <w:trPr>
          <w:trHeight w:val="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 земельного участка на котором расположено здание/сооружение</w:t>
            </w:r>
          </w:p>
        </w:tc>
      </w:tr>
      <w:tr w:rsidR="000E1111" w:rsidRPr="005334D9" w:rsidTr="000E111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0E1111" w:rsidRPr="005334D9" w:rsidTr="00A95833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</w:tr>
      <w:tr w:rsidR="000E1111" w:rsidRPr="005334D9" w:rsidTr="00A95833">
        <w:trPr>
          <w:trHeight w:val="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</w:tr>
      <w:tr w:rsidR="000E1111" w:rsidRPr="005334D9" w:rsidTr="00A95833">
        <w:trPr>
          <w:trHeight w:val="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</w:tr>
      <w:tr w:rsidR="000E1111" w:rsidRPr="005334D9" w:rsidTr="00A95833">
        <w:trPr>
          <w:trHeight w:val="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20:17:0149001:672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4-х этаж. здание управления 1985г. (штаб-1) с подвалом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2603,7,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20:17:0149001:2713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20:17:0149001:2704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 w:rsidR="00FE7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20:17:0149001:2712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20:17:0149001:2714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20:17:0149001:2711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20:17:0149001:2668</w:t>
            </w:r>
          </w:p>
        </w:tc>
      </w:tr>
      <w:tr w:rsidR="000E1111" w:rsidRPr="005334D9" w:rsidTr="000E1111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20:17:0149001:4064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2-х этажное здание пристройки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20:17:0149001:2667</w:t>
            </w:r>
          </w:p>
        </w:tc>
      </w:tr>
      <w:tr w:rsidR="000E1111" w:rsidRPr="005334D9" w:rsidTr="000E1111">
        <w:trPr>
          <w:trHeight w:val="10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</w:tr>
      <w:tr w:rsidR="000E1111" w:rsidRPr="005334D9" w:rsidTr="000E1111">
        <w:trPr>
          <w:trHeight w:val="1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20:17:0149001:2731</w:t>
            </w:r>
          </w:p>
        </w:tc>
      </w:tr>
      <w:tr w:rsidR="000E1111" w:rsidRPr="005334D9" w:rsidTr="000E1111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20:17:01490012617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 w:rsidR="00804D1A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Мощение асфальт (литер 105с)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20:17:0149001:2733</w:t>
            </w:r>
          </w:p>
        </w:tc>
      </w:tr>
      <w:tr w:rsidR="000E1111" w:rsidRPr="005334D9" w:rsidTr="000E1111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47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20:17:0000000:1132684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5833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10 мест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C33C9" w:rsidRDefault="00720FAB" w:rsidP="00720FAB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93AC3"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  <w:r w:rsidR="00A9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(собственность РФ, права не перерегистрированы)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</w:tbl>
    <w:p w:rsidR="00393AC3" w:rsidRPr="00393AC3" w:rsidRDefault="00393AC3" w:rsidP="00393AC3">
      <w:pPr>
        <w:rPr>
          <w:rFonts w:ascii="Times New Roman" w:hAnsi="Times New Roman" w:cs="Times New Roman"/>
          <w:sz w:val="24"/>
          <w:szCs w:val="24"/>
        </w:rPr>
      </w:pPr>
    </w:p>
    <w:p w:rsidR="00393AC3" w:rsidRPr="00393AC3" w:rsidRDefault="00393A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651CF"/>
    <w:rsid w:val="00207351"/>
    <w:rsid w:val="00236C46"/>
    <w:rsid w:val="00261B13"/>
    <w:rsid w:val="00271CF3"/>
    <w:rsid w:val="002932C8"/>
    <w:rsid w:val="002C02ED"/>
    <w:rsid w:val="0039188C"/>
    <w:rsid w:val="00393AC3"/>
    <w:rsid w:val="003A167B"/>
    <w:rsid w:val="003A183D"/>
    <w:rsid w:val="003C5B0C"/>
    <w:rsid w:val="003D079A"/>
    <w:rsid w:val="00410B72"/>
    <w:rsid w:val="004843BD"/>
    <w:rsid w:val="004C3519"/>
    <w:rsid w:val="005243C8"/>
    <w:rsid w:val="00562614"/>
    <w:rsid w:val="00574842"/>
    <w:rsid w:val="005C1E81"/>
    <w:rsid w:val="006711FA"/>
    <w:rsid w:val="006C6351"/>
    <w:rsid w:val="00716B27"/>
    <w:rsid w:val="00720FAB"/>
    <w:rsid w:val="00767D9E"/>
    <w:rsid w:val="00780BDC"/>
    <w:rsid w:val="007947DF"/>
    <w:rsid w:val="007F58F7"/>
    <w:rsid w:val="007F7A7A"/>
    <w:rsid w:val="00804D1A"/>
    <w:rsid w:val="00836AA6"/>
    <w:rsid w:val="00864349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95833"/>
    <w:rsid w:val="00AD5C79"/>
    <w:rsid w:val="00AE6CF1"/>
    <w:rsid w:val="00B24773"/>
    <w:rsid w:val="00B567A3"/>
    <w:rsid w:val="00BA1C40"/>
    <w:rsid w:val="00BD6ABE"/>
    <w:rsid w:val="00C140A7"/>
    <w:rsid w:val="00C15E3E"/>
    <w:rsid w:val="00C33D61"/>
    <w:rsid w:val="00C50787"/>
    <w:rsid w:val="00CC3826"/>
    <w:rsid w:val="00CD450E"/>
    <w:rsid w:val="00D41940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2022-04-27T12:16:00Z</cp:lastPrinted>
  <dcterms:created xsi:type="dcterms:W3CDTF">2022-06-22T14:36:00Z</dcterms:created>
  <dcterms:modified xsi:type="dcterms:W3CDTF">2022-10-29T09:44:00Z</dcterms:modified>
</cp:coreProperties>
</file>